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AFF6BF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76027">
        <w:rPr>
          <w:b/>
          <w:noProof/>
          <w:sz w:val="24"/>
        </w:rPr>
        <w:t>C4-221</w:t>
      </w:r>
      <w:r w:rsidR="002240FB">
        <w:rPr>
          <w:b/>
          <w:noProof/>
          <w:sz w:val="24"/>
        </w:rPr>
        <w:t>382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ABF4C" w:rsidR="001E41F3" w:rsidRPr="00410371" w:rsidRDefault="00C43B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532D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049E3" w:rsidR="001E41F3" w:rsidRPr="00410371" w:rsidRDefault="007B5C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</w:t>
            </w:r>
            <w:r w:rsidR="002240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B4601E" w:rsidR="001E41F3" w:rsidRPr="00410371" w:rsidRDefault="00C43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5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214238" w:rsidR="001E41F3" w:rsidRPr="00410371" w:rsidRDefault="00C43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7D3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  <w:r w:rsidR="006737D3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3E081" w:rsidR="001E41F3" w:rsidRDefault="001D1F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051F">
              <w:t xml:space="preserve">One </w:t>
            </w:r>
            <w:r>
              <w:fldChar w:fldCharType="end"/>
            </w:r>
            <w:r w:rsidR="00CD051F">
              <w:t>SDM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5119A" w:rsidR="001E41F3" w:rsidRDefault="00020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6E0462">
              <w:fldChar w:fldCharType="begin"/>
            </w:r>
            <w:r w:rsidR="006E0462">
              <w:instrText xml:space="preserve"> DOCPROPERTY  SourceIfWg  \* MERGEFORMAT </w:instrText>
            </w:r>
            <w:r w:rsidR="006E0462">
              <w:fldChar w:fldCharType="end"/>
            </w:r>
            <w:r w:rsidR="008C446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8FC3C" w:rsidR="001E41F3" w:rsidRDefault="009E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30C317" w:rsidR="001E41F3" w:rsidRDefault="00DC75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FDE11" w:rsidR="001E41F3" w:rsidRDefault="00C43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5D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446EC3" w:rsidR="001E41F3" w:rsidRDefault="00C4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C758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  <w:r w:rsidR="00DC758F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709BF" w14:textId="77777777" w:rsidR="001E41F3" w:rsidRDefault="00FC3C3A">
            <w:pPr>
              <w:pStyle w:val="CRCoverPage"/>
              <w:spacing w:after="0"/>
              <w:ind w:left="100"/>
              <w:rPr>
                <w:noProof/>
              </w:rPr>
            </w:pPr>
            <w:r w:rsidRPr="00FC3C3A">
              <w:rPr>
                <w:noProof/>
              </w:rPr>
              <w:t>For UDM sdm subscription, TS 29.503 reads:</w:t>
            </w:r>
          </w:p>
          <w:p w14:paraId="63470C78" w14:textId="3785C87B" w:rsidR="00ED0A02" w:rsidRDefault="00ED0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6A445A" w14:textId="77777777" w:rsidR="00ED0A02" w:rsidRDefault="00ED0A02">
            <w:pPr>
              <w:pStyle w:val="CRCoverPage"/>
              <w:spacing w:after="0"/>
              <w:ind w:left="100"/>
            </w:pPr>
            <w:r w:rsidRPr="00B3056F">
              <w:t>5.2.2.3.2</w:t>
            </w:r>
            <w:r w:rsidRPr="00B3056F">
              <w:tab/>
              <w:t xml:space="preserve">Subscription to notifications of data </w:t>
            </w:r>
          </w:p>
          <w:p w14:paraId="7A0C1E9D" w14:textId="77777777" w:rsidR="00ED0A02" w:rsidRDefault="00ED0A02">
            <w:pPr>
              <w:pStyle w:val="CRCoverPage"/>
              <w:spacing w:after="0"/>
              <w:ind w:left="100"/>
            </w:pPr>
          </w:p>
          <w:p w14:paraId="0AD7B690" w14:textId="2FFF896C" w:rsidR="00DE64D0" w:rsidRDefault="0067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="00C66270" w:rsidRPr="00B3056F">
              <w:t>The NF service consumer sends a POST request to the parent resource (collection of subscriptions) (...</w:t>
            </w:r>
            <w:proofErr w:type="gramStart"/>
            <w:r w:rsidR="00C66270" w:rsidRPr="00B3056F">
              <w:t>/{</w:t>
            </w:r>
            <w:proofErr w:type="spellStart"/>
            <w:proofErr w:type="gramEnd"/>
            <w:r w:rsidR="00C66270" w:rsidRPr="00B3056F">
              <w:t>ueId</w:t>
            </w:r>
            <w:proofErr w:type="spellEnd"/>
            <w:r w:rsidR="00C66270" w:rsidRPr="00B3056F">
              <w:t>}/</w:t>
            </w:r>
            <w:proofErr w:type="spellStart"/>
            <w:r w:rsidR="00C66270" w:rsidRPr="00B3056F">
              <w:t>sdm</w:t>
            </w:r>
            <w:proofErr w:type="spellEnd"/>
            <w:r w:rsidR="00C66270" w:rsidRPr="00B3056F">
              <w:t>-subscriptions), to create a subscription as present in message body.</w:t>
            </w:r>
            <w:r w:rsidR="00C66270">
              <w:t xml:space="preserve"> The payload body of the POST request shall contain a representation of the individual </w:t>
            </w:r>
            <w:r w:rsidR="00C66270" w:rsidRPr="00B3056F">
              <w:t>subscription</w:t>
            </w:r>
            <w:r w:rsidR="00C66270">
              <w:t xml:space="preserve"> resource to be created. </w:t>
            </w:r>
            <w:r w:rsidR="00C66270" w:rsidRPr="006710EE">
              <w:rPr>
                <w:b/>
              </w:rPr>
              <w:t xml:space="preserve">There shall be only one subscription per UE per NF service consumer identified by the </w:t>
            </w:r>
            <w:proofErr w:type="spellStart"/>
            <w:r w:rsidR="00C66270" w:rsidRPr="006710EE">
              <w:rPr>
                <w:b/>
              </w:rPr>
              <w:t>ueId</w:t>
            </w:r>
            <w:proofErr w:type="spellEnd"/>
            <w:r w:rsidR="00C66270" w:rsidRPr="006710EE">
              <w:rPr>
                <w:b/>
              </w:rPr>
              <w:t xml:space="preserve"> in URI and </w:t>
            </w:r>
            <w:proofErr w:type="spellStart"/>
            <w:r w:rsidR="00C66270" w:rsidRPr="006710EE">
              <w:rPr>
                <w:b/>
              </w:rPr>
              <w:t>NfInstanceId</w:t>
            </w:r>
            <w:proofErr w:type="spellEnd"/>
            <w:r w:rsidR="00C66270" w:rsidRPr="006710EE">
              <w:rPr>
                <w:b/>
              </w:rPr>
              <w:t xml:space="preserve"> in </w:t>
            </w:r>
            <w:proofErr w:type="spellStart"/>
            <w:r w:rsidR="00C66270" w:rsidRPr="006710EE">
              <w:rPr>
                <w:b/>
              </w:rPr>
              <w:t>SdmSubscription</w:t>
            </w:r>
            <w:proofErr w:type="spellEnd"/>
            <w:r w:rsidR="00C66270">
              <w:t>.</w:t>
            </w:r>
          </w:p>
          <w:p w14:paraId="1C1885BB" w14:textId="77777777" w:rsidR="00ED0A02" w:rsidRDefault="00ED0A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6C543" w14:textId="77777777" w:rsidR="00567D8F" w:rsidRDefault="00ED0A02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bookmarkStart w:id="1" w:name="_Toc11338365"/>
            <w:bookmarkStart w:id="2" w:name="_Toc27584970"/>
            <w:bookmarkStart w:id="3" w:name="_Toc36456913"/>
            <w:bookmarkStart w:id="4" w:name="_Toc45027792"/>
            <w:bookmarkStart w:id="5" w:name="_Toc45028627"/>
            <w:bookmarkStart w:id="6" w:name="_Toc51867388"/>
            <w:bookmarkStart w:id="7" w:name="_Toc90559959"/>
          </w:p>
          <w:p w14:paraId="1E76F725" w14:textId="77777777" w:rsidR="00567D8F" w:rsidRDefault="006849EB" w:rsidP="00567D8F">
            <w:pPr>
              <w:pStyle w:val="CRCoverPage"/>
              <w:spacing w:after="0"/>
              <w:ind w:left="100"/>
            </w:pPr>
            <w:r w:rsidRPr="00B3056F">
              <w:t>5.2.2.3.3</w:t>
            </w:r>
            <w:r w:rsidRPr="00B3056F">
              <w:tab/>
              <w:t>Subscription to notifications of shared data change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30CA06E5" w14:textId="77777777" w:rsidR="00567D8F" w:rsidRDefault="00567D8F" w:rsidP="00567D8F">
            <w:pPr>
              <w:pStyle w:val="CRCoverPage"/>
              <w:spacing w:after="0"/>
              <w:ind w:left="100"/>
            </w:pPr>
          </w:p>
          <w:p w14:paraId="3A399B34" w14:textId="77777777" w:rsidR="00567D8F" w:rsidRDefault="00C31AAE" w:rsidP="00567D8F">
            <w:pPr>
              <w:pStyle w:val="CRCoverPage"/>
              <w:spacing w:after="0"/>
              <w:ind w:left="100"/>
            </w:pPr>
            <w:r w:rsidRPr="00B3056F">
              <w:t>The NF service consumer sends a POST request to the parent resource (collection of subscriptions) (.../shared-data-subscriptions), to create a subscription as present in message body.</w:t>
            </w:r>
            <w:r>
              <w:t xml:space="preserve"> The payload body of the POST request shall contain a representation of the shared data individual </w:t>
            </w:r>
            <w:r w:rsidRPr="00B3056F">
              <w:t>subscription</w:t>
            </w:r>
            <w:r>
              <w:t xml:space="preserve"> resource to be created. </w:t>
            </w:r>
            <w:r w:rsidRPr="006710EE">
              <w:rPr>
                <w:b/>
              </w:rPr>
              <w:t xml:space="preserve">There shall be only one shared data individual subscription per NF service consumer identified by </w:t>
            </w:r>
            <w:proofErr w:type="spellStart"/>
            <w:r w:rsidRPr="006710EE">
              <w:rPr>
                <w:b/>
              </w:rPr>
              <w:t>NfInstanceId</w:t>
            </w:r>
            <w:proofErr w:type="spellEnd"/>
            <w:r w:rsidRPr="006710EE">
              <w:rPr>
                <w:b/>
              </w:rPr>
              <w:t xml:space="preserve"> in </w:t>
            </w:r>
            <w:proofErr w:type="spellStart"/>
            <w:r w:rsidRPr="006710EE">
              <w:rPr>
                <w:b/>
              </w:rPr>
              <w:t>SdmSubscription</w:t>
            </w:r>
            <w:proofErr w:type="spellEnd"/>
            <w:r w:rsidRPr="006710EE">
              <w:rPr>
                <w:b/>
              </w:rPr>
              <w:t>.</w:t>
            </w:r>
          </w:p>
          <w:p w14:paraId="589A6AE4" w14:textId="77777777" w:rsidR="00567D8F" w:rsidRDefault="00ED0A02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14:paraId="1F43696C" w14:textId="77777777" w:rsidR="00567D8F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0B455F" w14:textId="1DA6E78B" w:rsidR="00F63C4E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two </w:t>
            </w:r>
            <w:r w:rsidR="00776027">
              <w:rPr>
                <w:noProof/>
              </w:rPr>
              <w:t xml:space="preserve">possibly </w:t>
            </w:r>
            <w:r>
              <w:rPr>
                <w:noProof/>
              </w:rPr>
              <w:t>solutions</w:t>
            </w:r>
            <w:r w:rsidR="00776027">
              <w:rPr>
                <w:noProof/>
              </w:rPr>
              <w:t xml:space="preserve"> to enfoce the single subscription</w:t>
            </w:r>
            <w:r>
              <w:rPr>
                <w:noProof/>
              </w:rPr>
              <w:t>:</w:t>
            </w:r>
          </w:p>
          <w:p w14:paraId="70B05BCF" w14:textId="77777777" w:rsidR="00567D8F" w:rsidRDefault="00567D8F" w:rsidP="00567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BD89A1" w14:textId="47700D8D" w:rsidR="00D02009" w:rsidRDefault="00D02009" w:rsidP="00D02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027">
              <w:rPr>
                <w:b/>
                <w:noProof/>
              </w:rPr>
              <w:t xml:space="preserve">UDM </w:t>
            </w:r>
            <w:r w:rsidR="00655FC6" w:rsidRPr="00776027">
              <w:rPr>
                <w:b/>
                <w:noProof/>
              </w:rPr>
              <w:t>solution</w:t>
            </w:r>
            <w:r>
              <w:rPr>
                <w:noProof/>
              </w:rPr>
              <w:t>: When a sdm subscription is received</w:t>
            </w:r>
            <w:r w:rsidR="00C2481D">
              <w:rPr>
                <w:noProof/>
              </w:rPr>
              <w:t xml:space="preserve">, the UDM checks the UDR to see if there is an old </w:t>
            </w:r>
            <w:r w:rsidR="00276D63">
              <w:rPr>
                <w:noProof/>
              </w:rPr>
              <w:t>subscription. If so, the UDM deletes the old one and store</w:t>
            </w:r>
            <w:r w:rsidR="00873FFF">
              <w:rPr>
                <w:noProof/>
              </w:rPr>
              <w:t>s</w:t>
            </w:r>
            <w:r w:rsidR="00276D63">
              <w:rPr>
                <w:noProof/>
              </w:rPr>
              <w:t xml:space="preserve"> the new one on UDR.</w:t>
            </w:r>
          </w:p>
          <w:p w14:paraId="02AAD832" w14:textId="4F1CE5AB" w:rsidR="00E5112D" w:rsidRDefault="00E5112D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2A3A5A4" w14:textId="4B2A110A" w:rsidR="00E5112D" w:rsidRDefault="008844A5" w:rsidP="00E5112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 xml:space="preserve">This solution works for UE-based subscriptions, but increases traffic between </w:t>
            </w:r>
            <w:r w:rsidR="00157462">
              <w:rPr>
                <w:noProof/>
              </w:rPr>
              <w:t>the UDM and the UDR.</w:t>
            </w:r>
          </w:p>
          <w:p w14:paraId="27DC93A9" w14:textId="54198ADE" w:rsidR="00157462" w:rsidRDefault="00157462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2F143A2" w14:textId="270D743F" w:rsidR="00157462" w:rsidRDefault="00157462" w:rsidP="00E5112D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solution </w:t>
            </w:r>
            <w:r w:rsidR="00433352">
              <w:rPr>
                <w:noProof/>
              </w:rPr>
              <w:t xml:space="preserve">requires a </w:t>
            </w:r>
            <w:r w:rsidR="001E2913">
              <w:rPr>
                <w:noProof/>
              </w:rPr>
              <w:t>nudr GET with</w:t>
            </w:r>
            <w:r w:rsidR="002A661B">
              <w:rPr>
                <w:noProof/>
              </w:rPr>
              <w:t xml:space="preserve"> the original</w:t>
            </w:r>
            <w:r w:rsidR="001E2913">
              <w:rPr>
                <w:noProof/>
              </w:rPr>
              <w:t xml:space="preserve"> </w:t>
            </w:r>
            <w:r w:rsidR="00362078">
              <w:rPr>
                <w:noProof/>
              </w:rPr>
              <w:t>nfInstance</w:t>
            </w:r>
            <w:r w:rsidR="002A661B">
              <w:rPr>
                <w:noProof/>
              </w:rPr>
              <w:t xml:space="preserve">Id </w:t>
            </w:r>
            <w:r w:rsidR="001E2913">
              <w:rPr>
                <w:noProof/>
              </w:rPr>
              <w:t>as a key</w:t>
            </w:r>
            <w:r>
              <w:rPr>
                <w:noProof/>
              </w:rPr>
              <w:t xml:space="preserve"> for shared data </w:t>
            </w:r>
            <w:r w:rsidR="00791A28">
              <w:rPr>
                <w:noProof/>
              </w:rPr>
              <w:t>subscriptions</w:t>
            </w:r>
            <w:r w:rsidR="00776027">
              <w:rPr>
                <w:noProof/>
              </w:rPr>
              <w:t>, which is currently missing</w:t>
            </w:r>
            <w:r w:rsidR="00791A28">
              <w:rPr>
                <w:noProof/>
              </w:rPr>
              <w:t>.</w:t>
            </w:r>
          </w:p>
          <w:p w14:paraId="69A2182B" w14:textId="77777777" w:rsidR="00791A28" w:rsidRDefault="00791A28" w:rsidP="00E5112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2332F30" w14:textId="61DF48C4" w:rsidR="00DC1BE1" w:rsidRDefault="00E5112D" w:rsidP="00DC1B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027">
              <w:rPr>
                <w:b/>
                <w:noProof/>
              </w:rPr>
              <w:t>UDR solution</w:t>
            </w:r>
            <w:r>
              <w:rPr>
                <w:noProof/>
              </w:rPr>
              <w:t>:</w:t>
            </w:r>
            <w:r w:rsidR="0046236F">
              <w:rPr>
                <w:noProof/>
              </w:rPr>
              <w:t xml:space="preserve"> When a sdm subscription is received</w:t>
            </w:r>
            <w:r w:rsidR="00717754">
              <w:rPr>
                <w:noProof/>
              </w:rPr>
              <w:t xml:space="preserve">, </w:t>
            </w:r>
            <w:r w:rsidR="00C372C5">
              <w:rPr>
                <w:noProof/>
              </w:rPr>
              <w:t>the UDR deletes the old sdm subscription and store</w:t>
            </w:r>
            <w:r w:rsidR="00B67F92">
              <w:rPr>
                <w:noProof/>
              </w:rPr>
              <w:t>s</w:t>
            </w:r>
            <w:r w:rsidR="00C372C5">
              <w:rPr>
                <w:noProof/>
              </w:rPr>
              <w:t xml:space="preserve"> the new one</w:t>
            </w:r>
            <w:r w:rsidR="000E5F9D">
              <w:rPr>
                <w:noProof/>
              </w:rPr>
              <w:t>.</w:t>
            </w:r>
          </w:p>
          <w:p w14:paraId="45394120" w14:textId="77777777" w:rsidR="0062340A" w:rsidRDefault="0062340A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CE079CD" w14:textId="77777777" w:rsidR="00DC1BE1" w:rsidRDefault="00DC1BE1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solution work</w:t>
            </w:r>
            <w:r w:rsidR="0062340A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62340A">
              <w:rPr>
                <w:noProof/>
              </w:rPr>
              <w:t xml:space="preserve">UE-based subscriptions and </w:t>
            </w:r>
            <w:r>
              <w:rPr>
                <w:noProof/>
              </w:rPr>
              <w:t>shared data subscriptions.</w:t>
            </w:r>
          </w:p>
          <w:p w14:paraId="6FFE84DB" w14:textId="77777777" w:rsidR="00BD4901" w:rsidRDefault="00BD4901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43E6D97" w14:textId="77777777" w:rsidR="00BD4901" w:rsidRDefault="00CC06A7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This solution does not cause extra traffic between </w:t>
            </w:r>
            <w:r w:rsidR="00097BA7">
              <w:rPr>
                <w:noProof/>
              </w:rPr>
              <w:t>the UDM and the UDR.</w:t>
            </w:r>
          </w:p>
          <w:p w14:paraId="39FEE457" w14:textId="77777777" w:rsidR="00776027" w:rsidRDefault="00776027" w:rsidP="0062340A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028AB713" w:rsidR="00776027" w:rsidRDefault="00776027" w:rsidP="0062340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Thus, this CR proposes the UDR based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332006" w14:textId="5AB446B7" w:rsidR="00B67F92" w:rsidRDefault="00097BA7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FB544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UE-based </w:t>
            </w:r>
            <w:r w:rsidR="00211C00">
              <w:rPr>
                <w:noProof/>
              </w:rPr>
              <w:t xml:space="preserve">sdm </w:t>
            </w:r>
            <w:r>
              <w:rPr>
                <w:noProof/>
              </w:rPr>
              <w:t xml:space="preserve">subscription, </w:t>
            </w:r>
            <w:r w:rsidR="00D6718D">
              <w:rPr>
                <w:noProof/>
              </w:rPr>
              <w:t xml:space="preserve">the UDR uses ueId and nfInstanceId to </w:t>
            </w:r>
            <w:r w:rsidR="005F3F96">
              <w:rPr>
                <w:noProof/>
              </w:rPr>
              <w:t>check</w:t>
            </w:r>
            <w:r w:rsidR="00AA62BE">
              <w:rPr>
                <w:noProof/>
              </w:rPr>
              <w:t xml:space="preserve"> if there is an old subscription</w:t>
            </w:r>
            <w:r w:rsidR="00062431">
              <w:rPr>
                <w:noProof/>
              </w:rPr>
              <w:t>.</w:t>
            </w:r>
            <w:r w:rsidR="009D090C">
              <w:rPr>
                <w:noProof/>
              </w:rPr>
              <w:t xml:space="preserve"> If so</w:t>
            </w:r>
            <w:r w:rsidR="0038421A">
              <w:rPr>
                <w:noProof/>
              </w:rPr>
              <w:t xml:space="preserve">, </w:t>
            </w:r>
            <w:r w:rsidR="00873FFF">
              <w:rPr>
                <w:noProof/>
              </w:rPr>
              <w:t>the UDR deletes the old one and stores the new one.</w:t>
            </w:r>
          </w:p>
          <w:p w14:paraId="1280D679" w14:textId="73B0A689" w:rsidR="00756C76" w:rsidRDefault="00756C76" w:rsidP="00B6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F1DA04" w14:textId="2FF8CFCE" w:rsidR="00756C76" w:rsidRDefault="00756C76" w:rsidP="00B6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Pr="00533C32">
              <w:t>SubscriptionDataSubscriptions</w:t>
            </w:r>
            <w:proofErr w:type="spellEnd"/>
            <w:r>
              <w:rPr>
                <w:noProof/>
              </w:rPr>
              <w:t xml:space="preserve"> related to </w:t>
            </w:r>
            <w:r w:rsidR="00FB5442">
              <w:rPr>
                <w:noProof/>
              </w:rPr>
              <w:t>the UE-based sdm subscription</w:t>
            </w:r>
            <w:r>
              <w:rPr>
                <w:noProof/>
              </w:rPr>
              <w:t xml:space="preserve">, the UDR uses </w:t>
            </w:r>
            <w:r w:rsidR="008551BD">
              <w:rPr>
                <w:noProof/>
              </w:rPr>
              <w:t xml:space="preserve">ueId and </w:t>
            </w:r>
            <w:r>
              <w:rPr>
                <w:noProof/>
              </w:rPr>
              <w:t xml:space="preserve">nfInstanceId to checks if there is an old </w:t>
            </w:r>
            <w:proofErr w:type="spellStart"/>
            <w:r w:rsidRPr="00533C32">
              <w:t>SubscriptionDataSubscriptions</w:t>
            </w:r>
            <w:proofErr w:type="spellEnd"/>
            <w:r>
              <w:rPr>
                <w:noProof/>
              </w:rPr>
              <w:t>. If so, the UDR deletes the old one and stores the new one</w:t>
            </w:r>
          </w:p>
          <w:p w14:paraId="231925E8" w14:textId="77777777" w:rsidR="00B67F92" w:rsidRDefault="00B67F92" w:rsidP="00B67F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736C2" w14:textId="75674625" w:rsidR="00062431" w:rsidRDefault="00062431" w:rsidP="00733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 w:rsidR="001174DA" w:rsidRPr="00533C32">
              <w:t>SubscriptionDataSubscriptions</w:t>
            </w:r>
            <w:proofErr w:type="spellEnd"/>
            <w:r w:rsidR="001174DA">
              <w:rPr>
                <w:noProof/>
              </w:rPr>
              <w:t xml:space="preserve"> </w:t>
            </w:r>
            <w:r w:rsidR="00211C00">
              <w:rPr>
                <w:noProof/>
              </w:rPr>
              <w:t xml:space="preserve">related to the </w:t>
            </w:r>
            <w:r>
              <w:rPr>
                <w:noProof/>
              </w:rPr>
              <w:t xml:space="preserve">share data </w:t>
            </w:r>
            <w:r w:rsidR="00FB5442">
              <w:rPr>
                <w:noProof/>
              </w:rPr>
              <w:t xml:space="preserve">sdm </w:t>
            </w:r>
            <w:r>
              <w:rPr>
                <w:noProof/>
              </w:rPr>
              <w:t xml:space="preserve">subscription, the UDR uses nfInstanceId to checks if there is an old </w:t>
            </w:r>
            <w:proofErr w:type="spellStart"/>
            <w:r w:rsidR="00756C76" w:rsidRPr="00533C32">
              <w:t>SubscriptionDataSubscriptions</w:t>
            </w:r>
            <w:proofErr w:type="spellEnd"/>
            <w:r>
              <w:rPr>
                <w:noProof/>
              </w:rPr>
              <w:t>.</w:t>
            </w:r>
            <w:r w:rsidR="00B67F92">
              <w:rPr>
                <w:noProof/>
              </w:rPr>
              <w:t xml:space="preserve"> If so, the UDR deletes the old one and stores the new one.</w:t>
            </w:r>
          </w:p>
          <w:p w14:paraId="31C656EC" w14:textId="1BA42211" w:rsidR="00062431" w:rsidRDefault="000624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9E02BC" w:rsidR="001E41F3" w:rsidRDefault="00827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</w:t>
            </w:r>
            <w:r w:rsidR="00042C73">
              <w:rPr>
                <w:noProof/>
              </w:rPr>
              <w:t>o good solution to ensure one sdm subscription in</w:t>
            </w:r>
            <w:r w:rsidR="00776027">
              <w:rPr>
                <w:noProof/>
              </w:rPr>
              <w:t xml:space="preserve"> the</w:t>
            </w:r>
            <w:r w:rsidR="00042C73">
              <w:rPr>
                <w:noProof/>
              </w:rPr>
              <w:t xml:space="preserve"> UDR.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F07C8" w:rsidR="001E41F3" w:rsidRDefault="00191105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5.2.</w:t>
            </w:r>
            <w:r w:rsidRPr="00533C32">
              <w:rPr>
                <w:lang w:eastAsia="zh-CN"/>
              </w:rPr>
              <w:t>16</w:t>
            </w:r>
            <w:r w:rsidRPr="00533C32">
              <w:t>.3.2</w:t>
            </w:r>
            <w:r>
              <w:t xml:space="preserve">, </w:t>
            </w:r>
            <w:r w:rsidR="006E0462" w:rsidRPr="00533C32">
              <w:t>5.2.20.3.1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6A45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46B1E" w:rsidR="001E41F3" w:rsidRDefault="009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2AC4C" w:rsidR="001E41F3" w:rsidRDefault="00AB252F" w:rsidP="00AB25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TS29.503</w:t>
            </w:r>
            <w:r w:rsidR="009E32EB">
              <w:rPr>
                <w:noProof/>
              </w:rPr>
              <w:t xml:space="preserve"> CR </w:t>
            </w:r>
            <w:r>
              <w:rPr>
                <w:noProof/>
              </w:rPr>
              <w:t>0808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8C4FD" w14:textId="77777777" w:rsidR="001E41F3" w:rsidRDefault="0077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  <w:p w14:paraId="00D3B8F7" w14:textId="5BAF8816" w:rsidR="00AB252F" w:rsidRDefault="00AB2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dependency on the linked CR is with respect to the dnn/</w:t>
            </w:r>
            <w:r w:rsidRPr="00AB252F">
              <w:rPr>
                <w:noProof/>
              </w:rPr>
              <w:t>singleNssai</w:t>
            </w:r>
            <w:r>
              <w:rPr>
                <w:noProof/>
              </w:rPr>
              <w:t xml:space="preserve"> logic</w:t>
            </w:r>
            <w:r w:rsidR="0056303A">
              <w:rPr>
                <w:noProof/>
              </w:rPr>
              <w:t>.</w:t>
            </w:r>
            <w:bookmarkStart w:id="8" w:name="_GoBack"/>
            <w:bookmarkEnd w:id="8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1010F960" w:rsidR="00F15DE3" w:rsidRDefault="00F15DE3" w:rsidP="00F15DE3">
      <w:pPr>
        <w:rPr>
          <w:lang w:val="en-US"/>
        </w:rPr>
      </w:pPr>
    </w:p>
    <w:p w14:paraId="66B3DDFA" w14:textId="77777777" w:rsidR="009C7532" w:rsidRPr="00533C32" w:rsidRDefault="009C7532" w:rsidP="009C7532">
      <w:pPr>
        <w:pStyle w:val="Heading5"/>
      </w:pPr>
      <w:bookmarkStart w:id="9" w:name="_Toc20127012"/>
      <w:bookmarkStart w:id="10" w:name="_Toc27588988"/>
      <w:bookmarkStart w:id="11" w:name="_Toc36459784"/>
      <w:bookmarkStart w:id="12" w:name="_Toc45029361"/>
      <w:bookmarkStart w:id="13" w:name="_Toc56519981"/>
      <w:bookmarkStart w:id="14" w:name="_Toc90585057"/>
      <w:r w:rsidRPr="00533C32">
        <w:t>5.2.</w:t>
      </w:r>
      <w:r w:rsidRPr="00533C32">
        <w:rPr>
          <w:lang w:eastAsia="zh-CN"/>
        </w:rPr>
        <w:t>16</w:t>
      </w:r>
      <w:r w:rsidRPr="00533C32">
        <w:t>.3.2</w:t>
      </w:r>
      <w:r w:rsidRPr="00533C32">
        <w:tab/>
        <w:t>POST</w:t>
      </w:r>
      <w:bookmarkEnd w:id="9"/>
      <w:bookmarkEnd w:id="10"/>
      <w:bookmarkEnd w:id="11"/>
      <w:bookmarkEnd w:id="12"/>
      <w:bookmarkEnd w:id="13"/>
      <w:bookmarkEnd w:id="14"/>
    </w:p>
    <w:p w14:paraId="1D57A19B" w14:textId="77777777" w:rsidR="009C7532" w:rsidRPr="00533C32" w:rsidRDefault="009C7532" w:rsidP="009C7532">
      <w:r w:rsidRPr="00533C32">
        <w:t>This method shall support the URI query parameters specified in table 5.2.</w:t>
      </w:r>
      <w:r w:rsidRPr="00533C32">
        <w:rPr>
          <w:lang w:eastAsia="zh-CN"/>
        </w:rPr>
        <w:t>16</w:t>
      </w:r>
      <w:r w:rsidRPr="00533C32">
        <w:t>.3.2-1.</w:t>
      </w:r>
    </w:p>
    <w:p w14:paraId="45DF6C5C" w14:textId="77777777" w:rsidR="009C7532" w:rsidRPr="00533C32" w:rsidRDefault="009C7532" w:rsidP="009C7532">
      <w:pPr>
        <w:pStyle w:val="TH"/>
        <w:outlineLvl w:val="0"/>
        <w:rPr>
          <w:rFonts w:cs="Arial"/>
        </w:rPr>
      </w:pPr>
      <w:r w:rsidRPr="00533C32">
        <w:t>Table 5.2.16.3.2-1: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C7532" w:rsidRPr="00BC4D08" w14:paraId="4488891E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CCFFA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37965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4EDC8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3068C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EEA20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7532" w:rsidRPr="00BC4D08" w14:paraId="023B1451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12648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5E96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96CE" w14:textId="77777777" w:rsidR="009C7532" w:rsidRPr="00D5200C" w:rsidRDefault="009C7532" w:rsidP="00405213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12F68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48911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</w:p>
        </w:tc>
      </w:tr>
    </w:tbl>
    <w:p w14:paraId="2F871150" w14:textId="77777777" w:rsidR="009C7532" w:rsidRPr="00533C32" w:rsidRDefault="009C7532" w:rsidP="009C7532"/>
    <w:p w14:paraId="6BAFF225" w14:textId="77777777" w:rsidR="009C7532" w:rsidRPr="00533C32" w:rsidRDefault="009C7532" w:rsidP="009C7532">
      <w:r w:rsidRPr="00533C32">
        <w:t>This method shall support the request data structures specified in table 5.2.16.3.1-2 and the response data structures and response codes specified in table 5.2.16.3.1-3.</w:t>
      </w:r>
    </w:p>
    <w:p w14:paraId="57E95C3E" w14:textId="77777777" w:rsidR="009C7532" w:rsidRPr="00533C32" w:rsidRDefault="009C7532" w:rsidP="009C7532">
      <w:pPr>
        <w:pStyle w:val="TH"/>
        <w:outlineLvl w:val="0"/>
      </w:pPr>
      <w:r w:rsidRPr="00533C32">
        <w:t>Table 5.2.16.3.2-2: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9C7532" w:rsidRPr="00BC4D08" w14:paraId="2E9E717A" w14:textId="77777777" w:rsidTr="00405213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49875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9837E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63B16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58B52" w14:textId="77777777" w:rsidR="009C7532" w:rsidRPr="00D5200C" w:rsidRDefault="009C7532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9C7532" w:rsidRPr="00BC4D08" w14:paraId="6A094D6E" w14:textId="77777777" w:rsidTr="00405213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742100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2C202" w14:textId="77777777" w:rsidR="009C7532" w:rsidRPr="00D5200C" w:rsidRDefault="009C7532" w:rsidP="0040521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79ABBB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DF914" w14:textId="77777777" w:rsidR="009C7532" w:rsidRPr="00D5200C" w:rsidRDefault="009C7532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Identifies the subscriber data subscription to be stored in the UDR.</w:t>
            </w:r>
          </w:p>
        </w:tc>
      </w:tr>
    </w:tbl>
    <w:p w14:paraId="763B9444" w14:textId="01EC54A6" w:rsidR="009C7532" w:rsidRDefault="009C7532" w:rsidP="00F15DE3">
      <w:pPr>
        <w:rPr>
          <w:lang w:val="en-US"/>
        </w:rPr>
      </w:pPr>
    </w:p>
    <w:p w14:paraId="6278160E" w14:textId="3D2560F5" w:rsidR="009C7532" w:rsidRPr="00776027" w:rsidRDefault="00FE5F42" w:rsidP="00F15DE3">
      <w:pPr>
        <w:rPr>
          <w:ins w:id="15" w:author="Tian, Lu" w:date="2022-01-10T13:54:00Z"/>
        </w:rPr>
      </w:pPr>
      <w:ins w:id="16" w:author="Tian, Lu" w:date="2022-01-10T13:55:00Z">
        <w:r w:rsidRPr="00405213">
          <w:t>There shall be only one UE</w:t>
        </w:r>
      </w:ins>
      <w:ins w:id="17" w:author="Anders Askerup" w:date="2022-02-08T16:59:00Z">
        <w:r w:rsidR="00776027">
          <w:t xml:space="preserve"> </w:t>
        </w:r>
      </w:ins>
      <w:ins w:id="18" w:author="Tian, Lu" w:date="2022-01-10T13:55:00Z">
        <w:r w:rsidRPr="00405213">
          <w:t xml:space="preserve">based </w:t>
        </w:r>
        <w:proofErr w:type="spellStart"/>
        <w:r w:rsidRPr="00405213">
          <w:t>sdmSubscription</w:t>
        </w:r>
        <w:proofErr w:type="spellEnd"/>
        <w:r w:rsidRPr="00405213">
          <w:t xml:space="preserve"> </w:t>
        </w:r>
        <w:r>
          <w:t xml:space="preserve">per UE per NF service consumer identified by the </w:t>
        </w:r>
        <w:proofErr w:type="spellStart"/>
        <w:r>
          <w:t>ueId</w:t>
        </w:r>
        <w:proofErr w:type="spellEnd"/>
        <w:r>
          <w:t xml:space="preserve"> in URI and </w:t>
        </w:r>
        <w:proofErr w:type="spellStart"/>
        <w:r w:rsidRPr="00B3056F">
          <w:t>NfInstanceId</w:t>
        </w:r>
        <w:proofErr w:type="spellEnd"/>
        <w:r>
          <w:t xml:space="preserve"> in </w:t>
        </w:r>
        <w:proofErr w:type="spellStart"/>
        <w:r w:rsidRPr="004A206D">
          <w:t>SdmSubscription</w:t>
        </w:r>
      </w:ins>
      <w:proofErr w:type="spellEnd"/>
      <w:ins w:id="19" w:author="Anders Askerup" w:date="2022-02-08T16:59:00Z">
        <w:r w:rsidR="00776027">
          <w:t>,</w:t>
        </w:r>
      </w:ins>
      <w:ins w:id="20" w:author="Tian, Lu" w:date="2022-01-10T13:55:00Z">
        <w:r w:rsidRPr="00156CE4">
          <w:t xml:space="preserve"> </w:t>
        </w:r>
        <w:r w:rsidRPr="004A206D">
          <w:t>and</w:t>
        </w:r>
      </w:ins>
      <w:ins w:id="21" w:author="Tian, Lu" w:date="2022-02-01T15:42:00Z">
        <w:r w:rsidR="00E6634E" w:rsidRPr="00776027">
          <w:t xml:space="preserve"> </w:t>
        </w:r>
      </w:ins>
      <w:ins w:id="22" w:author="Tian, Lu" w:date="2022-01-10T13:55:00Z">
        <w:r w:rsidRPr="004A206D">
          <w:t xml:space="preserve">if </w:t>
        </w:r>
        <w:proofErr w:type="spellStart"/>
        <w:r w:rsidRPr="004A206D">
          <w:t>dnn</w:t>
        </w:r>
        <w:proofErr w:type="spellEnd"/>
        <w:r w:rsidRPr="004A206D">
          <w:t xml:space="preserve"> and</w:t>
        </w:r>
      </w:ins>
      <w:ins w:id="23" w:author="Tian, Lu" w:date="2022-02-01T15:49:00Z">
        <w:r w:rsidR="00FA3DD5">
          <w:t>/or</w:t>
        </w:r>
      </w:ins>
      <w:ins w:id="24" w:author="Tian, Lu" w:date="2022-01-10T13:55:00Z">
        <w:r w:rsidRPr="004A206D">
          <w:t xml:space="preserve"> </w:t>
        </w:r>
        <w:proofErr w:type="spellStart"/>
        <w:r w:rsidRPr="004A206D">
          <w:t>singleNssai</w:t>
        </w:r>
        <w:proofErr w:type="spellEnd"/>
        <w:r w:rsidRPr="00156CE4">
          <w:t xml:space="preserve"> are present in </w:t>
        </w:r>
      </w:ins>
      <w:ins w:id="25" w:author="Anders Askerup" w:date="2022-02-08T16:59:00Z">
        <w:r w:rsidR="00776027">
          <w:t xml:space="preserve">the </w:t>
        </w:r>
      </w:ins>
      <w:proofErr w:type="spellStart"/>
      <w:ins w:id="26" w:author="Tian, Lu" w:date="2022-01-10T13:55:00Z">
        <w:r w:rsidRPr="00156CE4">
          <w:t>sdmSubscription</w:t>
        </w:r>
        <w:proofErr w:type="spellEnd"/>
        <w:r w:rsidRPr="00156CE4">
          <w:t xml:space="preserve">, per </w:t>
        </w:r>
        <w:proofErr w:type="spellStart"/>
        <w:r w:rsidRPr="00156CE4">
          <w:t>dnn</w:t>
        </w:r>
        <w:proofErr w:type="spellEnd"/>
        <w:r w:rsidRPr="00156CE4">
          <w:t xml:space="preserve"> and/or </w:t>
        </w:r>
        <w:proofErr w:type="spellStart"/>
        <w:r w:rsidRPr="00156CE4">
          <w:t>singleNssai</w:t>
        </w:r>
        <w:proofErr w:type="spellEnd"/>
        <w:r w:rsidRPr="004A206D">
          <w:t xml:space="preserve"> (see </w:t>
        </w:r>
        <w:r w:rsidRPr="004A206D">
          <w:rPr>
            <w:lang w:val="en-US"/>
          </w:rPr>
          <w:t>3GPP TS 29.503 [6], clause</w:t>
        </w:r>
      </w:ins>
      <w:ins w:id="27" w:author="Anders Askerup" w:date="2022-02-08T16:58:00Z">
        <w:r w:rsidR="00776027">
          <w:rPr>
            <w:lang w:val="en-US"/>
          </w:rPr>
          <w:t> </w:t>
        </w:r>
      </w:ins>
      <w:ins w:id="28" w:author="Tian, Lu" w:date="2022-01-10T13:55:00Z">
        <w:r w:rsidRPr="004A206D">
          <w:rPr>
            <w:lang w:val="en-US"/>
          </w:rPr>
          <w:t>5.2.2.3.2)</w:t>
        </w:r>
        <w:r w:rsidRPr="004A206D">
          <w:t xml:space="preserve">. The UDR shall replace the old </w:t>
        </w:r>
        <w:proofErr w:type="spellStart"/>
        <w:r w:rsidRPr="004A206D">
          <w:rPr>
            <w:lang w:val="en-US"/>
          </w:rPr>
          <w:t>SdmSubscription</w:t>
        </w:r>
        <w:proofErr w:type="spellEnd"/>
        <w:r w:rsidRPr="004A206D">
          <w:t xml:space="preserve"> with the new one.</w:t>
        </w:r>
      </w:ins>
    </w:p>
    <w:p w14:paraId="0154BED5" w14:textId="77777777" w:rsidR="003952B2" w:rsidRDefault="003952B2" w:rsidP="00F15DE3">
      <w:pPr>
        <w:rPr>
          <w:lang w:val="en-US"/>
        </w:rPr>
      </w:pPr>
    </w:p>
    <w:p w14:paraId="245064DB" w14:textId="77777777" w:rsidR="008D2B09" w:rsidRPr="00533C32" w:rsidRDefault="008D2B09" w:rsidP="008D2B09">
      <w:pPr>
        <w:pStyle w:val="TH"/>
        <w:outlineLvl w:val="0"/>
      </w:pPr>
      <w:r w:rsidRPr="00533C32">
        <w:t>Table 5.2.16.3.2-3: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D2B09" w:rsidRPr="00BC4D08" w14:paraId="7E37DECC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9EDCA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43C1E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32DA7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B48F2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6A8A2754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C34A" w14:textId="77777777" w:rsidR="008D2B09" w:rsidRPr="00D5200C" w:rsidRDefault="008D2B09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8D2B09" w:rsidRPr="00BC4D08" w14:paraId="0924208E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6B2E0C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25899" w14:textId="77777777" w:rsidR="008D2B09" w:rsidRPr="00D5200C" w:rsidRDefault="008D2B09" w:rsidP="0040521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9DE869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9BD51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0969C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D5200C">
              <w:rPr>
                <w:lang w:val="en-US"/>
              </w:rPr>
              <w:t>UeId's</w:t>
            </w:r>
            <w:proofErr w:type="spellEnd"/>
            <w:r w:rsidRPr="00D5200C">
              <w:rPr>
                <w:lang w:val="en-US"/>
              </w:rPr>
              <w:t xml:space="preserve"> Individual subscription resource shall be returned.</w:t>
            </w:r>
          </w:p>
          <w:p w14:paraId="7F6E8B67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</w:p>
          <w:p w14:paraId="4EE6D91E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8D2B09" w:rsidRPr="00BC4D08" w14:paraId="399B3283" w14:textId="77777777" w:rsidTr="004052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19418" w14:textId="77777777" w:rsidR="008D2B09" w:rsidRPr="00D5200C" w:rsidRDefault="008D2B09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D92746D" w14:textId="168EE57D" w:rsidR="009C7532" w:rsidRDefault="009C7532" w:rsidP="00F15DE3">
      <w:pPr>
        <w:rPr>
          <w:lang w:val="en-US"/>
        </w:rPr>
      </w:pPr>
    </w:p>
    <w:p w14:paraId="03069A28" w14:textId="2F54B308" w:rsidR="006A51A5" w:rsidRDefault="006A51A5" w:rsidP="00F15DE3">
      <w:pPr>
        <w:rPr>
          <w:lang w:val="en-US"/>
        </w:rPr>
      </w:pPr>
    </w:p>
    <w:p w14:paraId="4202D286" w14:textId="77777777" w:rsidR="006A51A5" w:rsidRPr="006B5418" w:rsidRDefault="006A51A5" w:rsidP="006A5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650878" w14:textId="015348A2" w:rsidR="006A51A5" w:rsidRDefault="006A51A5" w:rsidP="00F15DE3">
      <w:pPr>
        <w:rPr>
          <w:lang w:val="en-US"/>
        </w:rPr>
      </w:pPr>
    </w:p>
    <w:p w14:paraId="34C79726" w14:textId="77777777" w:rsidR="00455DAE" w:rsidRPr="00533C32" w:rsidRDefault="00455DAE" w:rsidP="00455DAE">
      <w:pPr>
        <w:pStyle w:val="Heading5"/>
      </w:pPr>
      <w:bookmarkStart w:id="29" w:name="_Toc20127044"/>
      <w:bookmarkStart w:id="30" w:name="_Toc27589020"/>
      <w:bookmarkStart w:id="31" w:name="_Toc36459819"/>
      <w:bookmarkStart w:id="32" w:name="_Toc45029396"/>
      <w:bookmarkStart w:id="33" w:name="_Toc56520016"/>
      <w:bookmarkStart w:id="34" w:name="_Toc90585105"/>
      <w:r w:rsidRPr="00533C32">
        <w:t>5.2.20.3.1</w:t>
      </w:r>
      <w:r w:rsidRPr="00533C32">
        <w:tab/>
        <w:t>POST</w:t>
      </w:r>
      <w:bookmarkEnd w:id="29"/>
      <w:bookmarkEnd w:id="30"/>
      <w:bookmarkEnd w:id="31"/>
      <w:bookmarkEnd w:id="32"/>
      <w:bookmarkEnd w:id="33"/>
      <w:bookmarkEnd w:id="34"/>
    </w:p>
    <w:p w14:paraId="67FE57A8" w14:textId="77777777" w:rsidR="00455DAE" w:rsidRPr="00533C32" w:rsidRDefault="00455DAE" w:rsidP="00455DAE">
      <w:r w:rsidRPr="00533C32">
        <w:t>This method shall support the URI query parameters specified in table 5.2.20.3.1-1.</w:t>
      </w:r>
    </w:p>
    <w:p w14:paraId="2375B37B" w14:textId="77777777" w:rsidR="00455DAE" w:rsidRPr="00533C32" w:rsidRDefault="00455DAE" w:rsidP="00455DAE">
      <w:pPr>
        <w:pStyle w:val="TH"/>
        <w:outlineLvl w:val="0"/>
        <w:rPr>
          <w:rFonts w:cs="Arial"/>
        </w:rPr>
      </w:pPr>
      <w:r w:rsidRPr="00533C32">
        <w:t>Table 5.2.20.3.1-1: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55DAE" w:rsidRPr="00BC4D08" w14:paraId="7EBC6B51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33B4A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67C45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A3C9B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3E279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3FF78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1731776E" w14:textId="77777777" w:rsidTr="0040521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E02A1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7AC3D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75A28" w14:textId="77777777" w:rsidR="00455DAE" w:rsidRPr="00D5200C" w:rsidRDefault="00455DAE" w:rsidP="00405213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7AA4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1F8B58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</w:p>
        </w:tc>
      </w:tr>
    </w:tbl>
    <w:p w14:paraId="5FBF6B42" w14:textId="77777777" w:rsidR="00455DAE" w:rsidRPr="00533C32" w:rsidRDefault="00455DAE" w:rsidP="00455DAE"/>
    <w:p w14:paraId="4D82BAF0" w14:textId="77777777" w:rsidR="00455DAE" w:rsidRPr="00533C32" w:rsidRDefault="00455DAE" w:rsidP="00455DAE">
      <w:r w:rsidRPr="00533C32">
        <w:t>This method shall support the request data structures specified in table 5.2.20.3.1-2 and the response data structures and response codes specified in table 5.2.20.3.1-3.</w:t>
      </w:r>
    </w:p>
    <w:p w14:paraId="2B4A5B9C" w14:textId="77777777" w:rsidR="00455DAE" w:rsidRPr="00533C32" w:rsidRDefault="00455DAE" w:rsidP="00455DAE">
      <w:pPr>
        <w:pStyle w:val="TH"/>
        <w:outlineLvl w:val="0"/>
      </w:pPr>
      <w:r w:rsidRPr="00533C32">
        <w:lastRenderedPageBreak/>
        <w:t>Table 5.2.20.3.1-2: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455DAE" w:rsidRPr="00BC4D08" w14:paraId="2828E6C0" w14:textId="77777777" w:rsidTr="00405213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94204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8532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09EA9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3AEE1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5E722219" w14:textId="77777777" w:rsidTr="00405213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914A3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9697" w14:textId="77777777" w:rsidR="00455DAE" w:rsidRPr="00D5200C" w:rsidRDefault="00455DAE" w:rsidP="0040521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E315D7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C9C407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Identifies the subscriber data subscription to be stored in the UDR.</w:t>
            </w:r>
          </w:p>
        </w:tc>
      </w:tr>
    </w:tbl>
    <w:p w14:paraId="5B9305F4" w14:textId="57B13F0B" w:rsidR="00455DAE" w:rsidRDefault="00455DAE" w:rsidP="00455DAE"/>
    <w:p w14:paraId="45CC6DA0" w14:textId="37080CBD" w:rsidR="003303D9" w:rsidRDefault="00854A06" w:rsidP="00455DAE">
      <w:pPr>
        <w:rPr>
          <w:rFonts w:cs="Arial"/>
          <w:szCs w:val="18"/>
        </w:rPr>
      </w:pPr>
      <w:ins w:id="35" w:author="Tian, Lu" w:date="2022-01-10T15:54:00Z">
        <w:r>
          <w:rPr>
            <w:rFonts w:cs="Arial"/>
            <w:szCs w:val="18"/>
          </w:rPr>
          <w:t>For the UE</w:t>
        </w:r>
      </w:ins>
      <w:ins w:id="36" w:author="Anders Askerup" w:date="2022-02-08T17:00:00Z">
        <w:r w:rsidR="00776027">
          <w:rPr>
            <w:rFonts w:cs="Arial"/>
            <w:szCs w:val="18"/>
          </w:rPr>
          <w:t xml:space="preserve"> </w:t>
        </w:r>
      </w:ins>
      <w:ins w:id="37" w:author="Tian, Lu" w:date="2022-01-10T15:54:00Z">
        <w:r>
          <w:rPr>
            <w:rFonts w:cs="Arial"/>
            <w:szCs w:val="18"/>
          </w:rPr>
          <w:t xml:space="preserve">based </w:t>
        </w:r>
        <w:proofErr w:type="spellStart"/>
        <w:r>
          <w:rPr>
            <w:rFonts w:cs="Arial"/>
            <w:szCs w:val="18"/>
          </w:rPr>
          <w:t>sdmSubscription</w:t>
        </w:r>
        <w:proofErr w:type="spellEnd"/>
        <w:r>
          <w:rPr>
            <w:rFonts w:cs="Arial"/>
            <w:szCs w:val="18"/>
          </w:rPr>
          <w:t xml:space="preserve">, there shall be only one </w:t>
        </w:r>
        <w:proofErr w:type="spellStart"/>
        <w:r>
          <w:rPr>
            <w:rFonts w:cs="Arial"/>
            <w:szCs w:val="18"/>
          </w:rPr>
          <w:t>SubscriptionDataSubscription</w:t>
        </w:r>
        <w:proofErr w:type="spellEnd"/>
        <w:r>
          <w:rPr>
            <w:rFonts w:cs="Arial"/>
            <w:szCs w:val="18"/>
          </w:rPr>
          <w:t xml:space="preserve"> per UE per NF service consumer identified by the </w:t>
        </w:r>
        <w:proofErr w:type="spellStart"/>
        <w:r>
          <w:rPr>
            <w:rFonts w:cs="Arial"/>
            <w:szCs w:val="18"/>
          </w:rPr>
          <w:t>ueId</w:t>
        </w:r>
        <w:proofErr w:type="spellEnd"/>
        <w:r>
          <w:rPr>
            <w:rFonts w:cs="Arial"/>
            <w:szCs w:val="18"/>
          </w:rPr>
          <w:t xml:space="preserve"> of the </w:t>
        </w:r>
        <w:proofErr w:type="spellStart"/>
        <w:r>
          <w:rPr>
            <w:rFonts w:cs="Arial"/>
            <w:szCs w:val="18"/>
          </w:rPr>
          <w:t>SubscriptionDataSubscription</w:t>
        </w:r>
        <w:proofErr w:type="spellEnd"/>
        <w:r>
          <w:rPr>
            <w:rFonts w:cs="Arial"/>
            <w:szCs w:val="18"/>
          </w:rPr>
          <w:t xml:space="preserve"> and </w:t>
        </w:r>
        <w:proofErr w:type="spellStart"/>
        <w:r>
          <w:rPr>
            <w:rFonts w:cs="Arial"/>
            <w:szCs w:val="18"/>
          </w:rPr>
          <w:t>nfInstanceId</w:t>
        </w:r>
        <w:proofErr w:type="spellEnd"/>
        <w:r>
          <w:rPr>
            <w:rFonts w:cs="Arial"/>
            <w:szCs w:val="18"/>
          </w:rPr>
          <w:t xml:space="preserve"> inside </w:t>
        </w:r>
      </w:ins>
      <w:ins w:id="38" w:author="Anders Askerup" w:date="2022-02-08T17:00:00Z">
        <w:r w:rsidR="00776027">
          <w:rPr>
            <w:rFonts w:cs="Arial"/>
            <w:szCs w:val="18"/>
          </w:rPr>
          <w:t xml:space="preserve">the </w:t>
        </w:r>
      </w:ins>
      <w:proofErr w:type="spellStart"/>
      <w:ins w:id="39" w:author="Tian, Lu" w:date="2022-01-10T15:54:00Z">
        <w:r w:rsidRPr="00F47A93">
          <w:rPr>
            <w:rFonts w:cs="Arial"/>
            <w:szCs w:val="18"/>
          </w:rPr>
          <w:t>sdmSubscription</w:t>
        </w:r>
      </w:ins>
      <w:proofErr w:type="spellEnd"/>
      <w:ins w:id="40" w:author="Anders Askerup" w:date="2022-02-08T17:00:00Z">
        <w:r w:rsidR="00776027">
          <w:rPr>
            <w:rFonts w:cs="Arial"/>
            <w:szCs w:val="18"/>
          </w:rPr>
          <w:t>,</w:t>
        </w:r>
      </w:ins>
      <w:ins w:id="41" w:author="Tian, Lu" w:date="2022-01-10T15:54:00Z">
        <w:r w:rsidRPr="00F47A93">
          <w:rPr>
            <w:rFonts w:cs="Arial"/>
            <w:szCs w:val="18"/>
          </w:rPr>
          <w:t xml:space="preserve"> </w:t>
        </w:r>
        <w:r w:rsidRPr="00776027">
          <w:rPr>
            <w:rFonts w:cs="Arial"/>
            <w:szCs w:val="18"/>
          </w:rPr>
          <w:t>and</w:t>
        </w:r>
      </w:ins>
      <w:ins w:id="42" w:author="Anders Askerup" w:date="2022-02-08T16:58:00Z">
        <w:r w:rsidR="00776027">
          <w:rPr>
            <w:rFonts w:cs="Arial"/>
            <w:szCs w:val="18"/>
          </w:rPr>
          <w:t xml:space="preserve"> </w:t>
        </w:r>
      </w:ins>
      <w:ins w:id="43" w:author="Tian, Lu" w:date="2022-01-10T15:54:00Z">
        <w:r w:rsidRPr="00776027">
          <w:rPr>
            <w:rFonts w:cs="Arial"/>
            <w:szCs w:val="18"/>
          </w:rPr>
          <w:t xml:space="preserve">if </w:t>
        </w:r>
        <w:proofErr w:type="spellStart"/>
        <w:r w:rsidRPr="00776027">
          <w:rPr>
            <w:rFonts w:cs="Arial"/>
            <w:szCs w:val="18"/>
          </w:rPr>
          <w:t>dnn</w:t>
        </w:r>
        <w:proofErr w:type="spellEnd"/>
        <w:r w:rsidRPr="00776027">
          <w:rPr>
            <w:rFonts w:cs="Arial"/>
            <w:szCs w:val="18"/>
          </w:rPr>
          <w:t xml:space="preserve"> and/or </w:t>
        </w:r>
        <w:proofErr w:type="spellStart"/>
        <w:r w:rsidRPr="00776027">
          <w:rPr>
            <w:rFonts w:cs="Arial"/>
            <w:szCs w:val="18"/>
          </w:rPr>
          <w:t>singleNssai</w:t>
        </w:r>
        <w:proofErr w:type="spellEnd"/>
        <w:r w:rsidRPr="00776027">
          <w:rPr>
            <w:rFonts w:cs="Arial"/>
            <w:szCs w:val="18"/>
          </w:rPr>
          <w:t xml:space="preserve"> are present in </w:t>
        </w:r>
        <w:proofErr w:type="spellStart"/>
        <w:r w:rsidRPr="00776027">
          <w:rPr>
            <w:rFonts w:cs="Arial"/>
            <w:szCs w:val="18"/>
          </w:rPr>
          <w:t>sdmSubscription</w:t>
        </w:r>
        <w:proofErr w:type="spellEnd"/>
        <w:r w:rsidRPr="00776027">
          <w:rPr>
            <w:rFonts w:cs="Arial"/>
            <w:szCs w:val="18"/>
          </w:rPr>
          <w:t xml:space="preserve">, per </w:t>
        </w:r>
        <w:proofErr w:type="spellStart"/>
        <w:r w:rsidRPr="00776027">
          <w:rPr>
            <w:rFonts w:cs="Arial"/>
            <w:szCs w:val="18"/>
          </w:rPr>
          <w:t>dnn</w:t>
        </w:r>
        <w:proofErr w:type="spellEnd"/>
        <w:r w:rsidRPr="00776027">
          <w:rPr>
            <w:rFonts w:cs="Arial"/>
            <w:szCs w:val="18"/>
          </w:rPr>
          <w:t xml:space="preserve"> and</w:t>
        </w:r>
      </w:ins>
      <w:ins w:id="44" w:author="Tian, Lu" w:date="2022-02-01T15:44:00Z">
        <w:r w:rsidR="00F47A93" w:rsidRPr="00776027">
          <w:rPr>
            <w:rFonts w:cs="Arial"/>
            <w:szCs w:val="18"/>
          </w:rPr>
          <w:t>/or</w:t>
        </w:r>
      </w:ins>
      <w:ins w:id="45" w:author="Tian, Lu" w:date="2022-01-10T15:54:00Z">
        <w:r w:rsidRPr="00776027">
          <w:rPr>
            <w:rFonts w:cs="Arial"/>
            <w:szCs w:val="18"/>
          </w:rPr>
          <w:t xml:space="preserve"> </w:t>
        </w:r>
        <w:proofErr w:type="spellStart"/>
        <w:r w:rsidRPr="00776027">
          <w:rPr>
            <w:rFonts w:cs="Arial"/>
            <w:szCs w:val="18"/>
          </w:rPr>
          <w:t>singleNssai</w:t>
        </w:r>
        <w:proofErr w:type="spellEnd"/>
        <w:r w:rsidRPr="00F47A93">
          <w:rPr>
            <w:rFonts w:cs="Arial"/>
            <w:szCs w:val="18"/>
          </w:rPr>
          <w:t xml:space="preserve"> (see </w:t>
        </w:r>
        <w:r w:rsidRPr="00F47A93">
          <w:rPr>
            <w:rFonts w:cs="Arial"/>
            <w:szCs w:val="18"/>
            <w:lang w:val="en-US"/>
          </w:rPr>
          <w:t>3GPP TS 29</w:t>
        </w:r>
        <w:r w:rsidRPr="00D5200C">
          <w:rPr>
            <w:rFonts w:cs="Arial"/>
            <w:szCs w:val="18"/>
            <w:lang w:val="en-US"/>
          </w:rPr>
          <w:t>.503 [6]</w:t>
        </w:r>
        <w:r>
          <w:rPr>
            <w:rFonts w:cs="Arial"/>
            <w:szCs w:val="18"/>
            <w:lang w:val="en-US"/>
          </w:rPr>
          <w:t>, clause</w:t>
        </w:r>
      </w:ins>
      <w:ins w:id="46" w:author="Anders Askerup" w:date="2022-02-08T17:00:00Z">
        <w:r w:rsidR="00776027">
          <w:rPr>
            <w:rFonts w:cs="Arial"/>
            <w:szCs w:val="18"/>
            <w:lang w:val="en-US"/>
          </w:rPr>
          <w:t> </w:t>
        </w:r>
      </w:ins>
      <w:ins w:id="47" w:author="Tian, Lu" w:date="2022-01-10T15:54:00Z">
        <w:r>
          <w:rPr>
            <w:rFonts w:cs="Arial"/>
            <w:szCs w:val="18"/>
            <w:lang w:val="en-US"/>
          </w:rPr>
          <w:t>5.2.2.3.2)</w:t>
        </w:r>
        <w:r>
          <w:rPr>
            <w:rFonts w:cs="Arial"/>
            <w:szCs w:val="18"/>
          </w:rPr>
          <w:t xml:space="preserve">; for the shared data </w:t>
        </w:r>
        <w:proofErr w:type="spellStart"/>
        <w:r>
          <w:rPr>
            <w:rFonts w:cs="Arial"/>
            <w:szCs w:val="18"/>
          </w:rPr>
          <w:t>sdmSubscription</w:t>
        </w:r>
        <w:proofErr w:type="spellEnd"/>
        <w:r>
          <w:rPr>
            <w:rFonts w:cs="Arial"/>
            <w:szCs w:val="18"/>
          </w:rPr>
          <w:t xml:space="preserve">, there shall be only one </w:t>
        </w:r>
        <w:proofErr w:type="spellStart"/>
        <w:r>
          <w:rPr>
            <w:rFonts w:cs="Arial"/>
            <w:szCs w:val="18"/>
          </w:rPr>
          <w:t>SubscriptionDataSubscription</w:t>
        </w:r>
        <w:proofErr w:type="spellEnd"/>
        <w:r>
          <w:rPr>
            <w:rFonts w:cs="Arial"/>
            <w:szCs w:val="18"/>
          </w:rPr>
          <w:t xml:space="preserve"> per NF service consumer identified by </w:t>
        </w:r>
        <w:proofErr w:type="spellStart"/>
        <w:r>
          <w:rPr>
            <w:rFonts w:cs="Arial"/>
            <w:szCs w:val="18"/>
          </w:rPr>
          <w:t>nfInstanceId</w:t>
        </w:r>
        <w:proofErr w:type="spellEnd"/>
        <w:r>
          <w:rPr>
            <w:rFonts w:cs="Arial"/>
            <w:szCs w:val="18"/>
          </w:rPr>
          <w:t xml:space="preserve"> inside </w:t>
        </w:r>
        <w:proofErr w:type="spellStart"/>
        <w:r>
          <w:rPr>
            <w:rFonts w:cs="Arial"/>
            <w:szCs w:val="18"/>
          </w:rPr>
          <w:t>sdmSubscription</w:t>
        </w:r>
        <w:proofErr w:type="spellEnd"/>
        <w:r>
          <w:rPr>
            <w:rFonts w:cs="Arial"/>
            <w:szCs w:val="18"/>
          </w:rPr>
          <w:t xml:space="preserve"> (see </w:t>
        </w:r>
        <w:r w:rsidRPr="00D5200C">
          <w:rPr>
            <w:rFonts w:cs="Arial"/>
            <w:szCs w:val="18"/>
            <w:lang w:val="en-US"/>
          </w:rPr>
          <w:t>3GPP TS 29.503 [6]</w:t>
        </w:r>
        <w:r>
          <w:rPr>
            <w:rFonts w:cs="Arial"/>
            <w:szCs w:val="18"/>
            <w:lang w:val="en-US"/>
          </w:rPr>
          <w:t>, clause</w:t>
        </w:r>
      </w:ins>
      <w:ins w:id="48" w:author="Anders Askerup" w:date="2022-02-08T17:01:00Z">
        <w:r w:rsidR="00776027">
          <w:rPr>
            <w:rFonts w:cs="Arial"/>
            <w:szCs w:val="18"/>
            <w:lang w:val="en-US"/>
          </w:rPr>
          <w:t> </w:t>
        </w:r>
      </w:ins>
      <w:ins w:id="49" w:author="Tian, Lu" w:date="2022-01-10T15:54:00Z">
        <w:r>
          <w:rPr>
            <w:rFonts w:cs="Arial"/>
            <w:szCs w:val="18"/>
            <w:lang w:val="en-US"/>
          </w:rPr>
          <w:t>5.2.2.3.2</w:t>
        </w:r>
        <w:r>
          <w:rPr>
            <w:rFonts w:cs="Arial"/>
            <w:szCs w:val="18"/>
          </w:rPr>
          <w:t xml:space="preserve">). The UDR shall replace the old </w:t>
        </w:r>
        <w:proofErr w:type="spellStart"/>
        <w:r>
          <w:rPr>
            <w:rFonts w:cs="Arial"/>
            <w:szCs w:val="18"/>
          </w:rPr>
          <w:t>SubscriptionDataSubscription</w:t>
        </w:r>
        <w:proofErr w:type="spellEnd"/>
        <w:r>
          <w:rPr>
            <w:rFonts w:cs="Arial"/>
            <w:szCs w:val="18"/>
          </w:rPr>
          <w:t xml:space="preserve"> with the new one.</w:t>
        </w:r>
      </w:ins>
    </w:p>
    <w:p w14:paraId="5F270894" w14:textId="77777777" w:rsidR="000A0577" w:rsidRPr="00533C32" w:rsidRDefault="000A0577" w:rsidP="00455DAE"/>
    <w:p w14:paraId="3258388F" w14:textId="77777777" w:rsidR="00455DAE" w:rsidRPr="00533C32" w:rsidRDefault="00455DAE" w:rsidP="00455DAE">
      <w:pPr>
        <w:pStyle w:val="TH"/>
        <w:outlineLvl w:val="0"/>
      </w:pPr>
      <w:r w:rsidRPr="00533C32">
        <w:t>Table 5.2.20.3.1-3: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455DAE" w:rsidRPr="00BC4D08" w14:paraId="47386A2D" w14:textId="77777777" w:rsidTr="00405213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E9465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FEDB5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F4540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4B8A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424EDC2D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18BAD" w14:textId="77777777" w:rsidR="00455DAE" w:rsidRPr="00D5200C" w:rsidRDefault="00455DAE" w:rsidP="0040521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55DAE" w:rsidRPr="00BC4D08" w14:paraId="0AA86E0F" w14:textId="77777777" w:rsidTr="00405213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E23A0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B9A4D1" w14:textId="77777777" w:rsidR="00455DAE" w:rsidRPr="00D5200C" w:rsidRDefault="00455DAE" w:rsidP="0040521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F4AAC9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48B817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201 Created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B1761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a representation of the </w:t>
            </w:r>
            <w:proofErr w:type="spellStart"/>
            <w:r w:rsidRPr="00D5200C">
              <w:rPr>
                <w:lang w:val="en-US"/>
              </w:rPr>
              <w:t>UeId's</w:t>
            </w:r>
            <w:proofErr w:type="spellEnd"/>
            <w:r w:rsidRPr="00D5200C">
              <w:rPr>
                <w:lang w:val="en-US"/>
              </w:rPr>
              <w:t xml:space="preserve"> Individual subscription resource shall be returned.</w:t>
            </w:r>
          </w:p>
          <w:p w14:paraId="754CD9F3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</w:p>
          <w:p w14:paraId="205226D5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The HTTP response shall include a "Location" HTTP header that contains the resource URI of the created resource.</w:t>
            </w:r>
          </w:p>
        </w:tc>
      </w:tr>
      <w:tr w:rsidR="00455DAE" w:rsidRPr="00BC4D08" w14:paraId="6F3B5212" w14:textId="77777777" w:rsidTr="0040521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2DD28" w14:textId="77777777" w:rsidR="00455DAE" w:rsidRPr="00D5200C" w:rsidRDefault="00455DAE" w:rsidP="0040521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795ADE61" w14:textId="403E1D50" w:rsidR="00BC7593" w:rsidRDefault="00BC7593" w:rsidP="00455DAE">
      <w:pPr>
        <w:rPr>
          <w:lang w:eastAsia="zh-CN"/>
        </w:rPr>
      </w:pPr>
    </w:p>
    <w:p w14:paraId="48662B82" w14:textId="77777777" w:rsidR="005160D3" w:rsidRPr="00533C32" w:rsidRDefault="005160D3" w:rsidP="00455DAE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899C0" w14:textId="77777777" w:rsidR="001D1F54" w:rsidRDefault="001D1F54">
      <w:r>
        <w:separator/>
      </w:r>
    </w:p>
  </w:endnote>
  <w:endnote w:type="continuationSeparator" w:id="0">
    <w:p w14:paraId="3E135CEC" w14:textId="77777777" w:rsidR="001D1F54" w:rsidRDefault="001D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8110D" w14:textId="77777777" w:rsidR="001D1F54" w:rsidRDefault="001D1F54">
      <w:r>
        <w:separator/>
      </w:r>
    </w:p>
  </w:footnote>
  <w:footnote w:type="continuationSeparator" w:id="0">
    <w:p w14:paraId="526FB074" w14:textId="77777777" w:rsidR="001D1F54" w:rsidRDefault="001D1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1D1F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1D1F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E0CC7"/>
    <w:multiLevelType w:val="hybridMultilevel"/>
    <w:tmpl w:val="1D8A8B94"/>
    <w:lvl w:ilvl="0" w:tplc="E946E8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3D"/>
    <w:rsid w:val="00022E4A"/>
    <w:rsid w:val="00042C73"/>
    <w:rsid w:val="00062431"/>
    <w:rsid w:val="000628F9"/>
    <w:rsid w:val="000917A5"/>
    <w:rsid w:val="00097BA7"/>
    <w:rsid w:val="000A0577"/>
    <w:rsid w:val="000A6394"/>
    <w:rsid w:val="000B7FED"/>
    <w:rsid w:val="000C038A"/>
    <w:rsid w:val="000C6598"/>
    <w:rsid w:val="000D44B3"/>
    <w:rsid w:val="000E5F9D"/>
    <w:rsid w:val="00115F31"/>
    <w:rsid w:val="001174DA"/>
    <w:rsid w:val="00135A86"/>
    <w:rsid w:val="00145D43"/>
    <w:rsid w:val="00152F2A"/>
    <w:rsid w:val="00156CE4"/>
    <w:rsid w:val="00157462"/>
    <w:rsid w:val="00191105"/>
    <w:rsid w:val="00192C46"/>
    <w:rsid w:val="001A08B3"/>
    <w:rsid w:val="001A7B60"/>
    <w:rsid w:val="001B52F0"/>
    <w:rsid w:val="001B7A65"/>
    <w:rsid w:val="001D1F54"/>
    <w:rsid w:val="001D525A"/>
    <w:rsid w:val="001D5973"/>
    <w:rsid w:val="001E2913"/>
    <w:rsid w:val="001E41F3"/>
    <w:rsid w:val="001F43A4"/>
    <w:rsid w:val="002014C9"/>
    <w:rsid w:val="00211C00"/>
    <w:rsid w:val="002240FB"/>
    <w:rsid w:val="00254FED"/>
    <w:rsid w:val="0026004D"/>
    <w:rsid w:val="002605E6"/>
    <w:rsid w:val="002640DD"/>
    <w:rsid w:val="00275D12"/>
    <w:rsid w:val="00276D63"/>
    <w:rsid w:val="00284FEB"/>
    <w:rsid w:val="002860C4"/>
    <w:rsid w:val="002949FF"/>
    <w:rsid w:val="002A661B"/>
    <w:rsid w:val="002B5741"/>
    <w:rsid w:val="002D0268"/>
    <w:rsid w:val="002E18A4"/>
    <w:rsid w:val="002E472E"/>
    <w:rsid w:val="002E64DC"/>
    <w:rsid w:val="00305409"/>
    <w:rsid w:val="00325AF4"/>
    <w:rsid w:val="003303D9"/>
    <w:rsid w:val="003609EF"/>
    <w:rsid w:val="00362078"/>
    <w:rsid w:val="0036231A"/>
    <w:rsid w:val="00374DD4"/>
    <w:rsid w:val="0038421A"/>
    <w:rsid w:val="003952B2"/>
    <w:rsid w:val="003A7F52"/>
    <w:rsid w:val="003B691B"/>
    <w:rsid w:val="003D454E"/>
    <w:rsid w:val="003E1A36"/>
    <w:rsid w:val="003F08F5"/>
    <w:rsid w:val="00410371"/>
    <w:rsid w:val="00417F01"/>
    <w:rsid w:val="004242F1"/>
    <w:rsid w:val="00433352"/>
    <w:rsid w:val="00455DAE"/>
    <w:rsid w:val="0046236F"/>
    <w:rsid w:val="004825FB"/>
    <w:rsid w:val="004917B5"/>
    <w:rsid w:val="004A206D"/>
    <w:rsid w:val="004B3E70"/>
    <w:rsid w:val="004B75B7"/>
    <w:rsid w:val="0051580D"/>
    <w:rsid w:val="005160D3"/>
    <w:rsid w:val="00547111"/>
    <w:rsid w:val="00562A3D"/>
    <w:rsid w:val="0056303A"/>
    <w:rsid w:val="00567D8F"/>
    <w:rsid w:val="00592D74"/>
    <w:rsid w:val="005C088C"/>
    <w:rsid w:val="005E2C44"/>
    <w:rsid w:val="005F3F96"/>
    <w:rsid w:val="00621188"/>
    <w:rsid w:val="0062340A"/>
    <w:rsid w:val="006241F5"/>
    <w:rsid w:val="006257ED"/>
    <w:rsid w:val="00655FC6"/>
    <w:rsid w:val="00665C47"/>
    <w:rsid w:val="006710EE"/>
    <w:rsid w:val="0067258D"/>
    <w:rsid w:val="006737D3"/>
    <w:rsid w:val="006849EB"/>
    <w:rsid w:val="00695808"/>
    <w:rsid w:val="006A51A5"/>
    <w:rsid w:val="006B05BE"/>
    <w:rsid w:val="006B116B"/>
    <w:rsid w:val="006B402A"/>
    <w:rsid w:val="006B46FB"/>
    <w:rsid w:val="006E0462"/>
    <w:rsid w:val="006E21FB"/>
    <w:rsid w:val="00716E34"/>
    <w:rsid w:val="00717754"/>
    <w:rsid w:val="0073380E"/>
    <w:rsid w:val="00751C44"/>
    <w:rsid w:val="00756C76"/>
    <w:rsid w:val="00776027"/>
    <w:rsid w:val="00791A28"/>
    <w:rsid w:val="00792342"/>
    <w:rsid w:val="007977A8"/>
    <w:rsid w:val="007B512A"/>
    <w:rsid w:val="007B5C85"/>
    <w:rsid w:val="007C2097"/>
    <w:rsid w:val="007C4B24"/>
    <w:rsid w:val="007D6A07"/>
    <w:rsid w:val="007F1063"/>
    <w:rsid w:val="007F5FBA"/>
    <w:rsid w:val="007F7259"/>
    <w:rsid w:val="008040A8"/>
    <w:rsid w:val="00816EBB"/>
    <w:rsid w:val="008279B9"/>
    <w:rsid w:val="008279FA"/>
    <w:rsid w:val="00854A06"/>
    <w:rsid w:val="008551BD"/>
    <w:rsid w:val="008626E7"/>
    <w:rsid w:val="00870EE7"/>
    <w:rsid w:val="00873FFF"/>
    <w:rsid w:val="008844A5"/>
    <w:rsid w:val="008863B9"/>
    <w:rsid w:val="0089666F"/>
    <w:rsid w:val="008A45A6"/>
    <w:rsid w:val="008C4462"/>
    <w:rsid w:val="008D2B09"/>
    <w:rsid w:val="008D5884"/>
    <w:rsid w:val="008F3789"/>
    <w:rsid w:val="008F686C"/>
    <w:rsid w:val="00913155"/>
    <w:rsid w:val="0091443E"/>
    <w:rsid w:val="009148DE"/>
    <w:rsid w:val="00916A68"/>
    <w:rsid w:val="00934697"/>
    <w:rsid w:val="00935DD5"/>
    <w:rsid w:val="00941E30"/>
    <w:rsid w:val="009777D9"/>
    <w:rsid w:val="00985D35"/>
    <w:rsid w:val="00991B88"/>
    <w:rsid w:val="009A5753"/>
    <w:rsid w:val="009A579D"/>
    <w:rsid w:val="009C7532"/>
    <w:rsid w:val="009D090C"/>
    <w:rsid w:val="009E3297"/>
    <w:rsid w:val="009E32EB"/>
    <w:rsid w:val="009F734F"/>
    <w:rsid w:val="00A0050C"/>
    <w:rsid w:val="00A246B6"/>
    <w:rsid w:val="00A26088"/>
    <w:rsid w:val="00A47E70"/>
    <w:rsid w:val="00A50CF0"/>
    <w:rsid w:val="00A50E3D"/>
    <w:rsid w:val="00A7671C"/>
    <w:rsid w:val="00AA2CBC"/>
    <w:rsid w:val="00AA62BE"/>
    <w:rsid w:val="00AA774C"/>
    <w:rsid w:val="00AB252F"/>
    <w:rsid w:val="00AC5820"/>
    <w:rsid w:val="00AD1CD8"/>
    <w:rsid w:val="00AF6A25"/>
    <w:rsid w:val="00B00E31"/>
    <w:rsid w:val="00B258BB"/>
    <w:rsid w:val="00B52AAE"/>
    <w:rsid w:val="00B577C2"/>
    <w:rsid w:val="00B65722"/>
    <w:rsid w:val="00B67B97"/>
    <w:rsid w:val="00B67F92"/>
    <w:rsid w:val="00B968C8"/>
    <w:rsid w:val="00BA3EC5"/>
    <w:rsid w:val="00BA51D9"/>
    <w:rsid w:val="00BB5DFC"/>
    <w:rsid w:val="00BB7A81"/>
    <w:rsid w:val="00BC7593"/>
    <w:rsid w:val="00BD279D"/>
    <w:rsid w:val="00BD4901"/>
    <w:rsid w:val="00BD6BB8"/>
    <w:rsid w:val="00BF15F9"/>
    <w:rsid w:val="00C16FAF"/>
    <w:rsid w:val="00C2481D"/>
    <w:rsid w:val="00C31AAE"/>
    <w:rsid w:val="00C322D7"/>
    <w:rsid w:val="00C372C5"/>
    <w:rsid w:val="00C43B71"/>
    <w:rsid w:val="00C66270"/>
    <w:rsid w:val="00C66BA2"/>
    <w:rsid w:val="00C7532D"/>
    <w:rsid w:val="00C95985"/>
    <w:rsid w:val="00CB5EC6"/>
    <w:rsid w:val="00CC06A7"/>
    <w:rsid w:val="00CC5026"/>
    <w:rsid w:val="00CC68D0"/>
    <w:rsid w:val="00CD051F"/>
    <w:rsid w:val="00CD5554"/>
    <w:rsid w:val="00CD7748"/>
    <w:rsid w:val="00CE1DA9"/>
    <w:rsid w:val="00CE47FD"/>
    <w:rsid w:val="00D02009"/>
    <w:rsid w:val="00D03F9A"/>
    <w:rsid w:val="00D06D51"/>
    <w:rsid w:val="00D24991"/>
    <w:rsid w:val="00D26A85"/>
    <w:rsid w:val="00D50255"/>
    <w:rsid w:val="00D60EC8"/>
    <w:rsid w:val="00D66520"/>
    <w:rsid w:val="00D6718D"/>
    <w:rsid w:val="00DC1BE1"/>
    <w:rsid w:val="00DC572F"/>
    <w:rsid w:val="00DC758F"/>
    <w:rsid w:val="00DD2E67"/>
    <w:rsid w:val="00DD4A21"/>
    <w:rsid w:val="00DE34CF"/>
    <w:rsid w:val="00DE64D0"/>
    <w:rsid w:val="00E13F3D"/>
    <w:rsid w:val="00E15571"/>
    <w:rsid w:val="00E22AF6"/>
    <w:rsid w:val="00E34898"/>
    <w:rsid w:val="00E5112D"/>
    <w:rsid w:val="00E53B23"/>
    <w:rsid w:val="00E660F0"/>
    <w:rsid w:val="00E6634E"/>
    <w:rsid w:val="00EB09B7"/>
    <w:rsid w:val="00EC5544"/>
    <w:rsid w:val="00ED0A02"/>
    <w:rsid w:val="00ED231C"/>
    <w:rsid w:val="00ED690C"/>
    <w:rsid w:val="00EE7D7C"/>
    <w:rsid w:val="00F15DE3"/>
    <w:rsid w:val="00F25D98"/>
    <w:rsid w:val="00F300FB"/>
    <w:rsid w:val="00F47A93"/>
    <w:rsid w:val="00F63C4E"/>
    <w:rsid w:val="00F71638"/>
    <w:rsid w:val="00F7543F"/>
    <w:rsid w:val="00FA3DD5"/>
    <w:rsid w:val="00FB5442"/>
    <w:rsid w:val="00FB6386"/>
    <w:rsid w:val="00FC3C3A"/>
    <w:rsid w:val="00FE5F42"/>
    <w:rsid w:val="00FF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C75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753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C753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6A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0FA5-A541-4350-85FC-D390CDD9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13</cp:revision>
  <cp:lastPrinted>1900-01-01T06:00:00Z</cp:lastPrinted>
  <dcterms:created xsi:type="dcterms:W3CDTF">2022-02-02T14:53:00Z</dcterms:created>
  <dcterms:modified xsi:type="dcterms:W3CDTF">2022-02-09T13:41:00Z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